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70C7" w14:textId="4DD5BBB0" w:rsidR="00F86A9D" w:rsidRPr="00162E0C" w:rsidRDefault="00F86A9D" w:rsidP="000215E4">
      <w:pPr>
        <w:spacing w:line="0" w:lineRule="atLeast"/>
        <w:jc w:val="center"/>
        <w:rPr>
          <w:rFonts w:ascii="UD デジタル 教科書体 NP-B" w:eastAsia="UD デジタル 教科書体 NP-B"/>
          <w:sz w:val="28"/>
          <w:szCs w:val="32"/>
        </w:rPr>
      </w:pPr>
      <w:r w:rsidRPr="00162E0C">
        <w:rPr>
          <w:rFonts w:ascii="UD デジタル 教科書体 NP-B" w:eastAsia="UD デジタル 教科書体 NP-B" w:hint="eastAsia"/>
          <w:sz w:val="28"/>
          <w:szCs w:val="32"/>
        </w:rPr>
        <w:t>第 3</w:t>
      </w:r>
      <w:r w:rsidR="000215E4" w:rsidRPr="00162E0C">
        <w:rPr>
          <w:rFonts w:ascii="UD デジタル 教科書体 NP-B" w:eastAsia="UD デジタル 教科書体 NP-B" w:hint="eastAsia"/>
          <w:sz w:val="28"/>
          <w:szCs w:val="32"/>
        </w:rPr>
        <w:t>7</w:t>
      </w:r>
      <w:r w:rsidRPr="00162E0C">
        <w:rPr>
          <w:rFonts w:ascii="UD デジタル 教科書体 NP-B" w:eastAsia="UD デジタル 教科書体 NP-B" w:hint="eastAsia"/>
          <w:sz w:val="28"/>
          <w:szCs w:val="32"/>
        </w:rPr>
        <w:t xml:space="preserve"> 回愛媛県教職員バドミントン選手権大会要項</w:t>
      </w:r>
    </w:p>
    <w:p w14:paraId="4A396A5E" w14:textId="15612492"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１ 主 催 　　愛媛県教職員バドミントン連盟</w:t>
      </w:r>
    </w:p>
    <w:p w14:paraId="17B27D74" w14:textId="6EC4F7BE"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２ 共 催 　　愛媛県バドミントン協会</w:t>
      </w:r>
    </w:p>
    <w:p w14:paraId="358394CC" w14:textId="558BC9AE"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３ 後 援 　　愛媛県、愛媛県教育委員会、(公財)愛媛県スポーツ協会、愛媛新聞社、南海放送</w:t>
      </w:r>
    </w:p>
    <w:p w14:paraId="13F01ECB" w14:textId="7ACE4075"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４ 主 管　 　愛媛県教職員バドミントン連盟</w:t>
      </w:r>
    </w:p>
    <w:p w14:paraId="7DDA0C90" w14:textId="794977B8"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５ 期 日 　　令和</w:t>
      </w:r>
      <w:r w:rsidR="00162E0C">
        <w:rPr>
          <w:rFonts w:ascii="UD デジタル 教科書体 NP-B" w:eastAsia="UD デジタル 教科書体 NP-B" w:hint="eastAsia"/>
          <w:sz w:val="18"/>
          <w:szCs w:val="20"/>
        </w:rPr>
        <w:t>8</w:t>
      </w:r>
      <w:r w:rsidRPr="00F86A9D">
        <w:rPr>
          <w:rFonts w:ascii="UD デジタル 教科書体 NP-B" w:eastAsia="UD デジタル 教科書体 NP-B" w:hint="eastAsia"/>
          <w:sz w:val="18"/>
          <w:szCs w:val="20"/>
        </w:rPr>
        <w:t xml:space="preserve">年２月 </w:t>
      </w:r>
      <w:r w:rsidR="00162E0C">
        <w:rPr>
          <w:rFonts w:ascii="UD デジタル 教科書体 NP-B" w:eastAsia="UD デジタル 教科書体 NP-B" w:hint="eastAsia"/>
          <w:sz w:val="18"/>
          <w:szCs w:val="20"/>
        </w:rPr>
        <w:t>21</w:t>
      </w:r>
      <w:r w:rsidRPr="00F86A9D">
        <w:rPr>
          <w:rFonts w:ascii="UD デジタル 教科書体 NP-B" w:eastAsia="UD デジタル 教科書体 NP-B" w:hint="eastAsia"/>
          <w:sz w:val="18"/>
          <w:szCs w:val="20"/>
        </w:rPr>
        <w:t xml:space="preserve"> 日（土） ８：００～ 準備 ９：００～ 開会式</w:t>
      </w:r>
    </w:p>
    <w:p w14:paraId="3120E0B5" w14:textId="53C3751B"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６ 会 場 　　砥部町陶街道ゆとり公園体育館</w:t>
      </w:r>
    </w:p>
    <w:p w14:paraId="555944E9" w14:textId="3EC2806B" w:rsidR="00F86A9D" w:rsidRPr="00F86A9D" w:rsidRDefault="000215E4" w:rsidP="00F86A9D">
      <w:pPr>
        <w:spacing w:line="0" w:lineRule="atLeast"/>
        <w:ind w:firstLineChars="900" w:firstLine="1620"/>
        <w:rPr>
          <w:rFonts w:ascii="UD デジタル 教科書体 NP-B" w:eastAsia="UD デジタル 教科書体 NP-B"/>
          <w:sz w:val="18"/>
          <w:szCs w:val="20"/>
        </w:rPr>
      </w:pPr>
      <w:r w:rsidRPr="000215E4">
        <w:rPr>
          <w:rFonts w:ascii="UD デジタル 教科書体 NP-B" w:eastAsia="UD デジタル 教科書体 NP-B"/>
          <w:noProof/>
          <w:sz w:val="18"/>
          <w:szCs w:val="20"/>
        </w:rPr>
        <w:drawing>
          <wp:anchor distT="0" distB="0" distL="114300" distR="114300" simplePos="0" relativeHeight="251662336" behindDoc="1" locked="0" layoutInCell="1" allowOverlap="1" wp14:anchorId="44EFB1B5" wp14:editId="68080B44">
            <wp:simplePos x="0" y="0"/>
            <wp:positionH relativeFrom="column">
              <wp:posOffset>722763</wp:posOffset>
            </wp:positionH>
            <wp:positionV relativeFrom="paragraph">
              <wp:posOffset>240695</wp:posOffset>
            </wp:positionV>
            <wp:extent cx="3689498" cy="1030890"/>
            <wp:effectExtent l="0" t="0" r="6350" b="0"/>
            <wp:wrapNone/>
            <wp:docPr id="1422801006"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01006" name="図 1" descr="テーブル&#10;&#10;AI 生成コンテンツは誤りを含む可能性があります。"/>
                    <pic:cNvPicPr/>
                  </pic:nvPicPr>
                  <pic:blipFill>
                    <a:blip r:embed="rId4">
                      <a:extLst>
                        <a:ext uri="{28A0092B-C50C-407E-A947-70E740481C1C}">
                          <a14:useLocalDpi xmlns:a14="http://schemas.microsoft.com/office/drawing/2010/main" val="0"/>
                        </a:ext>
                      </a:extLst>
                    </a:blip>
                    <a:stretch>
                      <a:fillRect/>
                    </a:stretch>
                  </pic:blipFill>
                  <pic:spPr>
                    <a:xfrm>
                      <a:off x="0" y="0"/>
                      <a:ext cx="3689498" cy="1030890"/>
                    </a:xfrm>
                    <a:prstGeom prst="rect">
                      <a:avLst/>
                    </a:prstGeom>
                  </pic:spPr>
                </pic:pic>
              </a:graphicData>
            </a:graphic>
            <wp14:sizeRelH relativeFrom="margin">
              <wp14:pctWidth>0</wp14:pctWidth>
            </wp14:sizeRelH>
            <wp14:sizeRelV relativeFrom="margin">
              <wp14:pctHeight>0</wp14:pctHeight>
            </wp14:sizeRelV>
          </wp:anchor>
        </w:drawing>
      </w:r>
      <w:r w:rsidR="00F86A9D" w:rsidRPr="00F86A9D">
        <w:rPr>
          <w:rFonts w:ascii="UD デジタル 教科書体 NP-B" w:eastAsia="UD デジタル 教科書体 NP-B" w:hint="eastAsia"/>
          <w:sz w:val="18"/>
          <w:szCs w:val="20"/>
        </w:rPr>
        <w:t>伊予郡砥部町千足４００番地 TEL （０８９）９６２－４６００</w:t>
      </w:r>
    </w:p>
    <w:p w14:paraId="38EC439B" w14:textId="7DA85B46" w:rsid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 xml:space="preserve">７ 種 目 </w:t>
      </w:r>
    </w:p>
    <w:p w14:paraId="21F22E8F" w14:textId="3844BA39" w:rsidR="000215E4" w:rsidRDefault="000215E4" w:rsidP="00F86A9D">
      <w:pPr>
        <w:spacing w:line="0" w:lineRule="atLeast"/>
        <w:rPr>
          <w:rFonts w:ascii="UD デジタル 教科書体 NP-B" w:eastAsia="UD デジタル 教科書体 NP-B"/>
          <w:sz w:val="18"/>
          <w:szCs w:val="20"/>
        </w:rPr>
      </w:pPr>
    </w:p>
    <w:p w14:paraId="5A0D52F9" w14:textId="77777777" w:rsidR="000215E4" w:rsidRDefault="000215E4" w:rsidP="00F86A9D">
      <w:pPr>
        <w:spacing w:line="0" w:lineRule="atLeast"/>
        <w:rPr>
          <w:rFonts w:ascii="UD デジタル 教科書体 NP-B" w:eastAsia="UD デジタル 教科書体 NP-B"/>
          <w:sz w:val="18"/>
          <w:szCs w:val="20"/>
        </w:rPr>
      </w:pPr>
    </w:p>
    <w:p w14:paraId="4AE52542" w14:textId="77777777" w:rsidR="000215E4" w:rsidRPr="00F86A9D" w:rsidRDefault="000215E4" w:rsidP="00F86A9D">
      <w:pPr>
        <w:spacing w:line="0" w:lineRule="atLeast"/>
        <w:rPr>
          <w:rFonts w:ascii="UD デジタル 教科書体 NP-B" w:eastAsia="UD デジタル 教科書体 NP-B"/>
          <w:sz w:val="18"/>
          <w:szCs w:val="20"/>
        </w:rPr>
      </w:pPr>
    </w:p>
    <w:p w14:paraId="5AEA69F3" w14:textId="695C4E8A" w:rsidR="00F86A9D" w:rsidRPr="00F86A9D" w:rsidRDefault="00F86A9D" w:rsidP="000215E4">
      <w:pPr>
        <w:spacing w:line="0" w:lineRule="atLeast"/>
        <w:ind w:firstLineChars="700" w:firstLine="126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 年齢は２０２</w:t>
      </w:r>
      <w:r w:rsidR="00162E0C">
        <w:rPr>
          <w:rFonts w:ascii="UD デジタル 教科書体 NP-B" w:eastAsia="UD デジタル 教科書体 NP-B" w:hint="eastAsia"/>
          <w:sz w:val="18"/>
          <w:szCs w:val="20"/>
        </w:rPr>
        <w:t>5</w:t>
      </w:r>
      <w:r w:rsidRPr="00F86A9D">
        <w:rPr>
          <w:rFonts w:ascii="UD デジタル 教科書体 NP-B" w:eastAsia="UD デジタル 教科書体 NP-B" w:hint="eastAsia"/>
          <w:sz w:val="18"/>
          <w:szCs w:val="20"/>
        </w:rPr>
        <w:t>年４月１日現在とする。</w:t>
      </w:r>
    </w:p>
    <w:p w14:paraId="13F11D76" w14:textId="4A1C93CD" w:rsidR="00F86A9D" w:rsidRPr="00F86A9D" w:rsidRDefault="00F86A9D" w:rsidP="000215E4">
      <w:pPr>
        <w:spacing w:line="0" w:lineRule="atLeast"/>
        <w:ind w:firstLineChars="700" w:firstLine="126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 普及の部は年齢を問わない。また、選手権の部に出場している選手は普及の部に出場できない。</w:t>
      </w:r>
    </w:p>
    <w:p w14:paraId="2404002D" w14:textId="0783FC8F"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８ 競技規則 　202</w:t>
      </w:r>
      <w:r w:rsidR="00162E0C">
        <w:rPr>
          <w:rFonts w:ascii="UD デジタル 教科書体 NP-B" w:eastAsia="UD デジタル 教科書体 NP-B" w:hint="eastAsia"/>
          <w:sz w:val="18"/>
          <w:szCs w:val="20"/>
        </w:rPr>
        <w:t>5</w:t>
      </w:r>
      <w:r w:rsidRPr="00F86A9D">
        <w:rPr>
          <w:rFonts w:ascii="UD デジタル 教科書体 NP-B" w:eastAsia="UD デジタル 教科書体 NP-B" w:hint="eastAsia"/>
          <w:sz w:val="18"/>
          <w:szCs w:val="20"/>
        </w:rPr>
        <w:t xml:space="preserve"> 年度（公財）日本バドミントン協会競技規則</w:t>
      </w:r>
    </w:p>
    <w:p w14:paraId="48877CB0" w14:textId="6A8341B8"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 xml:space="preserve">９ 競技方法 　原則として予選リーグと決勝トーナメントを実施する。 </w:t>
      </w:r>
    </w:p>
    <w:p w14:paraId="10C74A93" w14:textId="77777777"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10 使 用 球 （公財）日本バドミントン協会検定合格球（水鳥球）</w:t>
      </w:r>
    </w:p>
    <w:p w14:paraId="6CAD2EC7" w14:textId="3116D599" w:rsidR="00F86A9D" w:rsidRPr="00F86A9D" w:rsidRDefault="00F86A9D" w:rsidP="000215E4">
      <w:pPr>
        <w:spacing w:line="0" w:lineRule="atLeast"/>
        <w:ind w:left="1350" w:hangingChars="750" w:hanging="135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11 参加資格 　愛媛県内に現住所又は勤務先をもつ学校等教職員およびそのＯＢとする。特に、選手権の部の出場者は申込期日までに愛媛県バドミントン協会に登録を完了しておくこと。なお、本大会参加者は参加申込書をもって愛媛県教職員バドミントン連盟登録者(登録料は無料)とする。</w:t>
      </w:r>
    </w:p>
    <w:p w14:paraId="4AE86C40" w14:textId="7484AD01"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12 参 加 料   (1) １人１種目１,３００円</w:t>
      </w:r>
    </w:p>
    <w:p w14:paraId="518DA9A4" w14:textId="77777777" w:rsidR="00F86A9D" w:rsidRPr="00F86A9D" w:rsidRDefault="00F86A9D" w:rsidP="00F86A9D">
      <w:pPr>
        <w:spacing w:line="0" w:lineRule="atLeast"/>
        <w:ind w:firstLineChars="750" w:firstLine="135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(2) 表彰積立金として１人（種目数に関係なく今大会出場者）２００円</w:t>
      </w:r>
    </w:p>
    <w:p w14:paraId="42B1E2FA" w14:textId="3649B68D"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13 申し込み   (1) 締め切り 申込書、参加料ともに</w:t>
      </w:r>
      <w:r w:rsidRPr="00162E0C">
        <w:rPr>
          <w:rFonts w:ascii="UD デジタル 教科書体 NP-B" w:eastAsia="UD デジタル 教科書体 NP-B" w:hint="eastAsia"/>
          <w:sz w:val="18"/>
          <w:szCs w:val="20"/>
          <w:u w:val="thick"/>
        </w:rPr>
        <w:t>令和</w:t>
      </w:r>
      <w:r w:rsidR="00162E0C" w:rsidRPr="00162E0C">
        <w:rPr>
          <w:rFonts w:ascii="UD デジタル 教科書体 NP-B" w:eastAsia="UD デジタル 教科書体 NP-B" w:hint="eastAsia"/>
          <w:sz w:val="18"/>
          <w:szCs w:val="20"/>
          <w:u w:val="thick"/>
        </w:rPr>
        <w:t>8</w:t>
      </w:r>
      <w:r w:rsidRPr="00162E0C">
        <w:rPr>
          <w:rFonts w:ascii="UD デジタル 教科書体 NP-B" w:eastAsia="UD デジタル 教科書体 NP-B" w:hint="eastAsia"/>
          <w:sz w:val="18"/>
          <w:szCs w:val="20"/>
          <w:u w:val="thick"/>
        </w:rPr>
        <w:t xml:space="preserve">年２月 </w:t>
      </w:r>
      <w:r w:rsidR="00162E0C" w:rsidRPr="00162E0C">
        <w:rPr>
          <w:rFonts w:ascii="UD デジタル 教科書体 NP-B" w:eastAsia="UD デジタル 教科書体 NP-B" w:hint="eastAsia"/>
          <w:sz w:val="18"/>
          <w:szCs w:val="20"/>
          <w:u w:val="thick"/>
        </w:rPr>
        <w:t>2</w:t>
      </w:r>
      <w:r w:rsidRPr="00162E0C">
        <w:rPr>
          <w:rFonts w:ascii="UD デジタル 教科書体 NP-B" w:eastAsia="UD デジタル 教科書体 NP-B" w:hint="eastAsia"/>
          <w:sz w:val="18"/>
          <w:szCs w:val="20"/>
          <w:u w:val="thick"/>
        </w:rPr>
        <w:t xml:space="preserve"> 日（</w:t>
      </w:r>
      <w:r w:rsidR="00162E0C" w:rsidRPr="00162E0C">
        <w:rPr>
          <w:rFonts w:ascii="UD デジタル 教科書体 NP-B" w:eastAsia="UD デジタル 教科書体 NP-B" w:hint="eastAsia"/>
          <w:sz w:val="18"/>
          <w:szCs w:val="20"/>
          <w:u w:val="thick"/>
        </w:rPr>
        <w:t>月</w:t>
      </w:r>
      <w:r w:rsidRPr="00162E0C">
        <w:rPr>
          <w:rFonts w:ascii="UD デジタル 教科書体 NP-B" w:eastAsia="UD デジタル 教科書体 NP-B" w:hint="eastAsia"/>
          <w:sz w:val="18"/>
          <w:szCs w:val="20"/>
          <w:u w:val="thick"/>
        </w:rPr>
        <w:t>）必着</w:t>
      </w:r>
    </w:p>
    <w:p w14:paraId="3D5D67F6" w14:textId="6FAC2E8C" w:rsidR="00F86A9D" w:rsidRDefault="00F86A9D" w:rsidP="00F86A9D">
      <w:pPr>
        <w:spacing w:line="0" w:lineRule="atLeast"/>
        <w:ind w:firstLineChars="750" w:firstLine="1350"/>
        <w:rPr>
          <w:rFonts w:ascii="UD デジタル 教科書体 NP-B" w:eastAsia="UD デジタル 教科書体 NP-B"/>
          <w:sz w:val="18"/>
          <w:szCs w:val="20"/>
        </w:rPr>
      </w:pPr>
      <w:r w:rsidRPr="00F86A9D">
        <w:rPr>
          <w:rFonts w:ascii="UD デジタル 教科書体 NP-B" w:eastAsia="UD デジタル 教科書体 NP-B" w:hint="eastAsia"/>
          <w:noProof/>
          <w:sz w:val="18"/>
          <w:szCs w:val="20"/>
        </w:rPr>
        <mc:AlternateContent>
          <mc:Choice Requires="wps">
            <w:drawing>
              <wp:anchor distT="0" distB="0" distL="114300" distR="114300" simplePos="0" relativeHeight="251661312" behindDoc="1" locked="0" layoutInCell="1" allowOverlap="1" wp14:anchorId="704C2E39" wp14:editId="7349C25B">
                <wp:simplePos x="0" y="0"/>
                <wp:positionH relativeFrom="column">
                  <wp:posOffset>978195</wp:posOffset>
                </wp:positionH>
                <wp:positionV relativeFrom="paragraph">
                  <wp:posOffset>233194</wp:posOffset>
                </wp:positionV>
                <wp:extent cx="4572000" cy="808074"/>
                <wp:effectExtent l="0" t="0" r="19050" b="11430"/>
                <wp:wrapNone/>
                <wp:docPr id="1864988454" name="正方形/長方形 1"/>
                <wp:cNvGraphicFramePr/>
                <a:graphic xmlns:a="http://schemas.openxmlformats.org/drawingml/2006/main">
                  <a:graphicData uri="http://schemas.microsoft.com/office/word/2010/wordprocessingShape">
                    <wps:wsp>
                      <wps:cNvSpPr/>
                      <wps:spPr>
                        <a:xfrm>
                          <a:off x="0" y="0"/>
                          <a:ext cx="4572000" cy="808074"/>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9FD3D" id="正方形/長方形 1" o:spid="_x0000_s1026" style="position:absolute;margin-left:77pt;margin-top:18.35pt;width:5in;height:6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qkcAIAAPwEAAAOAAAAZHJzL2Uyb0RvYy54bWysVEtPGzEQvlfqf7B8L7tBCYQVGxSBUlVC&#10;FAkqzhOvnV3Jr46dbNJf37F3SYD2VDUHZ+x5f/PNXt/sjWY7iaFztuaTs5IzaYVrOrup+Y/n1Zc5&#10;ZyGCbUA7K2t+kIHfLD5/uu59Jc9d63QjkVEQG6re17yN0VdFEUQrDYQz56UlpXJoINIVN0WD0FN0&#10;o4vzsrwoeoeNRydkCPR6Nyj5IsdXSor4XakgI9M1p9piPjGf63QWi2uoNgi+7cRYBvxDFQY6S0mP&#10;oe4gAtti90co0wl0wal4JpwpnFKdkLkH6mZSfujmqQUvcy8ETvBHmML/Cysedk/+EQmG3ocqkJi6&#10;2Cs06Z/qY/sM1uEIltxHJuhxOrukARCmgnTzcl5eThOaxcnbY4hfpTMsCTVHGkbGCHb3IQ6mryYp&#10;WXC6a1ad1vlyCLca2Q5objTuxvWcaQiRHmu+yr8x2zs3bVlPNLwqZ6kwIEIpDZFE45uaB7vhDPSG&#10;mCoi5lreeQfcrI9ZJ7OLcn4+GLXQyKGWySz1PBQ/muee38VJXd1BaAeXrEouUJkuEtt1ZxJi6TdG&#10;0jZpZebriM1pHElau+bwiAzdQODgxaqjJPeEyCMgMZbapS2M3+lQ2hEGbpQ4ax3++tt7sicikZaz&#10;njaA8Pm5BZQE9DdLFLuaTKdpZfIlT5szfKtZv9XYrbl1NKwJ7bsXWSRnjPpVVOjMCy3rMmUlFVhB&#10;uYdJjJfbOGwmrbuQy2U2ozXxEO/tkxcpeMIpwfu8fwH0I7MicfLBvW4LVB8INtgmT+uW2+hUl9l3&#10;wpUmmC60YnmW4+cg7fDbe7Y6fbQWvwEAAP//AwBQSwMEFAAGAAgAAAAhAGxf8srcAAAACgEAAA8A&#10;AABkcnMvZG93bnJldi54bWxMT8tOwzAQvCPxD9YicUHUaUPTKo1ToUr0wgGl8AHb2MRR43UUO2n4&#10;e7YnuO3sjOZR7GfXickMofWkYLlIQBiqvW6pUfD1+fa8BREiksbOk1HwYwLsy/u7AnPtr1SZ6RQb&#10;wSYUclRgY+xzKUNtjcOw8L0h5r794DAyHBqpB7yyuevkKkky6bAlTrDYm4M19eU0OgVTyJ4q6tP1&#10;uMSjrQ4rOr5/pEo9PsyvOxDRzPFPDLf6XB1K7nT2I+kgOsbrF94SFaTZBgQLtpvb48xMxocsC/l/&#10;QvkLAAD//wMAUEsBAi0AFAAGAAgAAAAhALaDOJL+AAAA4QEAABMAAAAAAAAAAAAAAAAAAAAAAFtD&#10;b250ZW50X1R5cGVzXS54bWxQSwECLQAUAAYACAAAACEAOP0h/9YAAACUAQAACwAAAAAAAAAAAAAA&#10;AAAvAQAAX3JlbHMvLnJlbHNQSwECLQAUAAYACAAAACEAOAPqpHACAAD8BAAADgAAAAAAAAAAAAAA&#10;AAAuAgAAZHJzL2Uyb0RvYy54bWxQSwECLQAUAAYACAAAACEAbF/yytwAAAAKAQAADwAAAAAAAAAA&#10;AAAAAADKBAAAZHJzL2Rvd25yZXYueG1sUEsFBgAAAAAEAAQA8wAAANMFAAAAAA==&#10;" fillcolor="window" strokecolor="#042433" strokeweight="1.5pt"/>
            </w:pict>
          </mc:Fallback>
        </mc:AlternateContent>
      </w:r>
      <w:r w:rsidRPr="00F86A9D">
        <w:rPr>
          <w:rFonts w:ascii="UD デジタル 教科書体 NP-B" w:eastAsia="UD デジタル 教科書体 NP-B" w:hint="eastAsia"/>
          <w:sz w:val="18"/>
          <w:szCs w:val="20"/>
        </w:rPr>
        <w:t>(2) 〈申込書〉（E-mail または郵送）</w:t>
      </w:r>
    </w:p>
    <w:p w14:paraId="5F6AC9FB" w14:textId="0CF7E120" w:rsidR="00F86A9D" w:rsidRPr="00162E0C" w:rsidRDefault="00F86A9D" w:rsidP="000215E4">
      <w:pPr>
        <w:spacing w:line="0" w:lineRule="atLeast"/>
        <w:ind w:firstLineChars="1100" w:firstLine="1980"/>
        <w:rPr>
          <w:rFonts w:ascii="UD デジタル 教科書体 NP-B" w:eastAsia="UD デジタル 教科書体 NP-B"/>
          <w:color w:val="4C94D8" w:themeColor="text2" w:themeTint="80"/>
          <w:sz w:val="18"/>
          <w:szCs w:val="20"/>
        </w:rPr>
      </w:pPr>
      <w:r w:rsidRPr="00F86A9D">
        <w:rPr>
          <w:rFonts w:ascii="UD デジタル 教科書体 NP-B" w:eastAsia="UD デジタル 教科書体 NP-B"/>
          <w:sz w:val="18"/>
          <w:szCs w:val="20"/>
        </w:rPr>
        <w:t xml:space="preserve">E-mail </w:t>
      </w:r>
      <w:r w:rsidR="00162E0C" w:rsidRPr="00162E0C">
        <w:rPr>
          <w:rFonts w:ascii="UD デジタル 教科書体 NP-B" w:eastAsia="UD デジタル 教科書体 NP-B"/>
          <w:color w:val="4C94D8" w:themeColor="text2" w:themeTint="80"/>
          <w:sz w:val="18"/>
          <w:szCs w:val="20"/>
        </w:rPr>
        <w:t>bad1123minton@gmail.com</w:t>
      </w:r>
    </w:p>
    <w:p w14:paraId="37C46FB6" w14:textId="7554441F" w:rsidR="000215E4" w:rsidRPr="00F86A9D" w:rsidRDefault="00F86A9D" w:rsidP="000215E4">
      <w:pPr>
        <w:spacing w:line="0" w:lineRule="atLeast"/>
        <w:ind w:firstLineChars="1100" w:firstLine="198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郵送先</w:t>
      </w:r>
      <w:r w:rsidRPr="00F86A9D">
        <w:rPr>
          <w:rFonts w:ascii="UD デジタル 教科書体 NP-B" w:eastAsia="UD デジタル 教科書体 NP-B"/>
          <w:sz w:val="18"/>
          <w:szCs w:val="20"/>
        </w:rPr>
        <w:t xml:space="preserve"> 〒</w:t>
      </w:r>
      <w:r>
        <w:rPr>
          <w:rFonts w:ascii="UD デジタル 教科書体 NP-B" w:eastAsia="UD デジタル 教科書体 NP-B" w:hint="eastAsia"/>
          <w:sz w:val="18"/>
          <w:szCs w:val="20"/>
        </w:rPr>
        <w:t>790-1113　愛媛県松山市森松町943番地</w:t>
      </w:r>
      <w:r w:rsidR="000215E4">
        <w:rPr>
          <w:rFonts w:ascii="UD デジタル 教科書体 NP-B" w:eastAsia="UD デジタル 教科書体 NP-B" w:hint="eastAsia"/>
          <w:sz w:val="18"/>
          <w:szCs w:val="20"/>
        </w:rPr>
        <w:t xml:space="preserve">　松山市立南第二中学校</w:t>
      </w:r>
    </w:p>
    <w:p w14:paraId="017E3901" w14:textId="6FB215C4" w:rsidR="000215E4" w:rsidRPr="00F86A9D" w:rsidRDefault="00F86A9D" w:rsidP="000215E4">
      <w:pPr>
        <w:spacing w:line="0" w:lineRule="atLeast"/>
        <w:ind w:firstLineChars="1100" w:firstLine="198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愛媛県教職員バドミントン連盟事務局</w:t>
      </w:r>
      <w:r w:rsidRPr="00F86A9D">
        <w:rPr>
          <w:rFonts w:ascii="UD デジタル 教科書体 NP-B" w:eastAsia="UD デジタル 教科書体 NP-B"/>
          <w:sz w:val="18"/>
          <w:szCs w:val="20"/>
        </w:rPr>
        <w:t xml:space="preserve"> </w:t>
      </w:r>
      <w:r>
        <w:rPr>
          <w:rFonts w:ascii="UD デジタル 教科書体 NP-B" w:eastAsia="UD デジタル 教科書体 NP-B" w:hint="eastAsia"/>
          <w:sz w:val="18"/>
          <w:szCs w:val="20"/>
        </w:rPr>
        <w:t>卜部雄多</w:t>
      </w:r>
    </w:p>
    <w:p w14:paraId="436A2BB9" w14:textId="77777777" w:rsidR="00F86A9D" w:rsidRPr="00F86A9D" w:rsidRDefault="00F86A9D" w:rsidP="000215E4">
      <w:pPr>
        <w:spacing w:line="0" w:lineRule="atLeast"/>
        <w:ind w:firstLineChars="400" w:firstLine="720"/>
        <w:rPr>
          <w:rFonts w:ascii="UD デジタル 教科書体 NP-B" w:eastAsia="UD デジタル 教科書体 NP-B"/>
          <w:sz w:val="18"/>
          <w:szCs w:val="20"/>
        </w:rPr>
      </w:pPr>
      <w:r w:rsidRPr="004715E0">
        <w:rPr>
          <w:rFonts w:ascii="UD デジタル 教科書体 NP-B" w:eastAsia="UD デジタル 教科書体 NP-B" w:hint="eastAsia"/>
          <w:sz w:val="18"/>
          <w:szCs w:val="20"/>
        </w:rPr>
        <w:t>※ 様式は愛媛県教職員バドミントン連盟ホームページからダウンロードできる。</w:t>
      </w:r>
    </w:p>
    <w:p w14:paraId="62E41199" w14:textId="46C5699A" w:rsidR="00F86A9D" w:rsidRPr="00F86A9D" w:rsidRDefault="00F86A9D" w:rsidP="000215E4">
      <w:pPr>
        <w:spacing w:line="0" w:lineRule="atLeast"/>
        <w:ind w:firstLineChars="400" w:firstLine="72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 複のパートナーの斡旋希望者は申込書にその旨を記入し早めに申し込むこと。ただし、希望に添えないこともある。</w:t>
      </w:r>
    </w:p>
    <w:p w14:paraId="62841863" w14:textId="66CA8064" w:rsidR="00F86A9D" w:rsidRPr="00F86A9D" w:rsidRDefault="00F86A9D" w:rsidP="00F86A9D">
      <w:pPr>
        <w:spacing w:line="0" w:lineRule="atLeast"/>
        <w:ind w:firstLineChars="900" w:firstLine="1620"/>
        <w:rPr>
          <w:rFonts w:ascii="UD デジタル 教科書体 NP-B" w:eastAsia="UD デジタル 教科書体 NP-B"/>
          <w:sz w:val="18"/>
          <w:szCs w:val="20"/>
        </w:rPr>
      </w:pPr>
      <w:r w:rsidRPr="00F86A9D">
        <w:rPr>
          <w:rFonts w:ascii="UD デジタル 教科書体 NP-B" w:eastAsia="UD デジタル 教科書体 NP-B" w:hint="eastAsia"/>
          <w:noProof/>
          <w:sz w:val="18"/>
          <w:szCs w:val="20"/>
        </w:rPr>
        <mc:AlternateContent>
          <mc:Choice Requires="wps">
            <w:drawing>
              <wp:anchor distT="0" distB="0" distL="114300" distR="114300" simplePos="0" relativeHeight="251659264" behindDoc="1" locked="0" layoutInCell="1" allowOverlap="1" wp14:anchorId="06AEEFB6" wp14:editId="6179BA61">
                <wp:simplePos x="0" y="0"/>
                <wp:positionH relativeFrom="column">
                  <wp:posOffset>1015341</wp:posOffset>
                </wp:positionH>
                <wp:positionV relativeFrom="paragraph">
                  <wp:posOffset>212230</wp:posOffset>
                </wp:positionV>
                <wp:extent cx="4120334" cy="510482"/>
                <wp:effectExtent l="0" t="0" r="13970" b="23495"/>
                <wp:wrapNone/>
                <wp:docPr id="1464319406" name="正方形/長方形 1"/>
                <wp:cNvGraphicFramePr/>
                <a:graphic xmlns:a="http://schemas.openxmlformats.org/drawingml/2006/main">
                  <a:graphicData uri="http://schemas.microsoft.com/office/word/2010/wordprocessingShape">
                    <wps:wsp>
                      <wps:cNvSpPr/>
                      <wps:spPr>
                        <a:xfrm>
                          <a:off x="0" y="0"/>
                          <a:ext cx="4120334" cy="51048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3C769" id="正方形/長方形 1" o:spid="_x0000_s1026" style="position:absolute;margin-left:79.95pt;margin-top:16.7pt;width:324.45pt;height:4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dacQIAAEYFAAAOAAAAZHJzL2Uyb0RvYy54bWysVE1v2zAMvQ/YfxB0X22n6dYFdYqgRYcB&#10;RRusHXpWZCk2IIsapcTJfv0o2XGyrthh2EUmTfLxQ4+6ut61hm0V+gZsyYuznDNlJVSNXZf8+/Pd&#10;h0vOfBC2EgasKvleeX49f//uqnMzNYEaTKWQEYj1s86VvA7BzbLMy1q1wp+BU5aMGrAVgVRcZxWK&#10;jtBbk03y/GPWAVYOQSrv6e9tb+TzhK+1kuFRa68CMyWn2kI6MZ2reGbzKzFbo3B1I4cyxD9U0YrG&#10;UtIR6lYEwTbY/AHVNhLBgw5nEtoMtG6kSj1QN0X+qpunWjiVeqHheDeOyf8/WPmwfXJLpDF0zs88&#10;ibGLncY2fqk+tkvD2o/DUrvAJP2cFpP8/HzKmSTbRZFPLydxmtkx2qEPXxS0LAolR7qMNCOxvfeh&#10;dz24xGQeTFPdNcYkJRJA3RhkW0FXt1oXA/iJV3YsOUlhb1SMNfab0qypqMhJSpjYdAQTUiobit5U&#10;i0r1OYqLPE+EoBbGiNRQAozImqobsQeA3ws9YPftDf4xVCUyjsH53wrrg8eIlBlsGIPbxgK+BWCo&#10;qyFz70/ln4wmiiuo9ktkCP0qeCfvGrqee+HDUiBxn7aE9jk80qENdCWHQeKsBvz51v/oT5QkK2cd&#10;7VLJ/Y+NQMWZ+WqJrJ+L6TQuX1KmF58mpOCpZXVqsZv2BujOC3o5nExi9A/mIGqE9oXWfhGzkklY&#10;SblLLgMelJvQ7zg9HFItFsmNFs6JcG+fnIzgcaqRfs+7F4Fu4Gggdj/AYe/E7BVVe98YaWGxCaCb&#10;xOPjXId507Im4gwPS3wNTvXkdXz+5r8AAAD//wMAUEsDBBQABgAIAAAAIQCDmqis4AAAAAoBAAAP&#10;AAAAZHJzL2Rvd25yZXYueG1sTI9PS8NAFMTvgt9heQVvdlPTShKzKaWgFoSCrYceN9nXJDT7h91t&#10;Gr+9z5MehxlmflOuJz2wEX3orRGwmCfA0DRW9aYV8HV8fcyAhSiNkoM1KOAbA6yr+7tSFsrezCeO&#10;h9gyKjGhkAK6GF3BeWg61DLMrUND3tl6LSNJ33Ll5Y3K9cCfkuSZa9kbWuikw22HzeVw1QJWJ+WW&#10;75f8eNrlrt7u3vy42X8I8TCbNi/AIk7xLwy/+IQOFTHV9mpUYAPpVZ5TVECaLoFRIEsy+lKTs0gz&#10;4FXJ/1+ofgAAAP//AwBQSwECLQAUAAYACAAAACEAtoM4kv4AAADhAQAAEwAAAAAAAAAAAAAAAAAA&#10;AAAAW0NvbnRlbnRfVHlwZXNdLnhtbFBLAQItABQABgAIAAAAIQA4/SH/1gAAAJQBAAALAAAAAAAA&#10;AAAAAAAAAC8BAABfcmVscy8ucmVsc1BLAQItABQABgAIAAAAIQDqKvdacQIAAEYFAAAOAAAAAAAA&#10;AAAAAAAAAC4CAABkcnMvZTJvRG9jLnhtbFBLAQItABQABgAIAAAAIQCDmqis4AAAAAoBAAAPAAAA&#10;AAAAAAAAAAAAAMsEAABkcnMvZG93bnJldi54bWxQSwUGAAAAAAQABADzAAAA2AUAAAAA&#10;" fillcolor="white [3212]" strokecolor="#030e13 [484]" strokeweight="1.5pt"/>
            </w:pict>
          </mc:Fallback>
        </mc:AlternateContent>
      </w:r>
      <w:r w:rsidRPr="00F86A9D">
        <w:rPr>
          <w:rFonts w:ascii="UD デジタル 教科書体 NP-B" w:eastAsia="UD デジタル 教科書体 NP-B" w:hint="eastAsia"/>
          <w:sz w:val="18"/>
          <w:szCs w:val="20"/>
        </w:rPr>
        <w:t xml:space="preserve">〈参加料〉（大会までに必ず下記口座に振り込むこと。） </w:t>
      </w:r>
    </w:p>
    <w:p w14:paraId="00A866D6" w14:textId="659D837F" w:rsidR="00F86A9D" w:rsidRPr="00F86A9D" w:rsidRDefault="00F86A9D" w:rsidP="00F86A9D">
      <w:pPr>
        <w:spacing w:line="0" w:lineRule="atLeast"/>
        <w:ind w:firstLineChars="1000" w:firstLine="180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伊予銀行 横河原支店 普通【店番号】１１６【口座番号】１６７１１７５</w:t>
      </w:r>
    </w:p>
    <w:p w14:paraId="577DBD30" w14:textId="77777777" w:rsidR="00F86A9D" w:rsidRPr="00F86A9D" w:rsidRDefault="00F86A9D" w:rsidP="00F86A9D">
      <w:pPr>
        <w:spacing w:line="0" w:lineRule="atLeast"/>
        <w:ind w:firstLineChars="1000" w:firstLine="180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愛媛県教職員バドミントン連盟事務局 代表 宇都宮正多</w:t>
      </w:r>
    </w:p>
    <w:p w14:paraId="0DCFC30B" w14:textId="0B390466" w:rsidR="00F86A9D" w:rsidRPr="00F86A9D" w:rsidRDefault="00F86A9D" w:rsidP="00F86A9D">
      <w:pPr>
        <w:spacing w:line="0" w:lineRule="atLeast"/>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14 そ の 他   (1) 選手権の部は令和</w:t>
      </w:r>
      <w:r w:rsidR="000215E4">
        <w:rPr>
          <w:rFonts w:ascii="UD デジタル 教科書体 NP-B" w:eastAsia="UD デジタル 教科書体 NP-B" w:hint="eastAsia"/>
          <w:sz w:val="18"/>
          <w:szCs w:val="20"/>
        </w:rPr>
        <w:t>8</w:t>
      </w:r>
      <w:r w:rsidRPr="00F86A9D">
        <w:rPr>
          <w:rFonts w:ascii="UD デジタル 教科書体 NP-B" w:eastAsia="UD デジタル 教科書体 NP-B" w:hint="eastAsia"/>
          <w:sz w:val="18"/>
          <w:szCs w:val="20"/>
        </w:rPr>
        <w:t>年度全日本教職員選手権大会</w:t>
      </w:r>
      <w:r w:rsidRPr="004715E0">
        <w:rPr>
          <w:rFonts w:ascii="UD デジタル 教科書体 NP-B" w:eastAsia="UD デジタル 教科書体 NP-B" w:hint="eastAsia"/>
          <w:sz w:val="18"/>
          <w:szCs w:val="20"/>
        </w:rPr>
        <w:t>(</w:t>
      </w:r>
      <w:r w:rsidR="004715E0">
        <w:rPr>
          <w:rFonts w:ascii="UD デジタル 教科書体 NP-B" w:eastAsia="UD デジタル 教科書体 NP-B" w:hint="eastAsia"/>
          <w:sz w:val="18"/>
          <w:szCs w:val="20"/>
        </w:rPr>
        <w:t>大阪府</w:t>
      </w:r>
      <w:r w:rsidRPr="004715E0">
        <w:rPr>
          <w:rFonts w:ascii="UD デジタル 教科書体 NP-B" w:eastAsia="UD デジタル 教科書体 NP-B" w:hint="eastAsia"/>
          <w:sz w:val="18"/>
          <w:szCs w:val="20"/>
        </w:rPr>
        <w:t>)</w:t>
      </w:r>
      <w:r w:rsidRPr="00F86A9D">
        <w:rPr>
          <w:rFonts w:ascii="UD デジタル 教科書体 NP-B" w:eastAsia="UD デジタル 教科書体 NP-B" w:hint="eastAsia"/>
          <w:sz w:val="18"/>
          <w:szCs w:val="20"/>
        </w:rPr>
        <w:t>の選手選考会を兼ねる。</w:t>
      </w:r>
    </w:p>
    <w:p w14:paraId="767A2B73" w14:textId="77777777" w:rsidR="00F86A9D" w:rsidRPr="00F86A9D" w:rsidRDefault="00F86A9D" w:rsidP="00F86A9D">
      <w:pPr>
        <w:spacing w:line="0" w:lineRule="atLeast"/>
        <w:ind w:firstLineChars="750" w:firstLine="135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(2) 試合における服装は（公財）日本バドミントン協会審査合格品とする。</w:t>
      </w:r>
    </w:p>
    <w:p w14:paraId="3C673A47" w14:textId="5B618929" w:rsidR="00F86A9D" w:rsidRPr="00F86A9D" w:rsidRDefault="00F86A9D" w:rsidP="000215E4">
      <w:pPr>
        <w:spacing w:line="0" w:lineRule="atLeast"/>
        <w:ind w:firstLineChars="750" w:firstLine="135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(3) 大会出場経験のある者で、前大会後、改姓及び所属変更等がある場合は旧姓・旧所属を申込書に明記する</w:t>
      </w:r>
      <w:r w:rsidR="000215E4">
        <w:rPr>
          <w:rFonts w:ascii="UD デジタル 教科書体 NP-B" w:eastAsia="UD デジタル 教科書体 NP-B" w:hint="eastAsia"/>
          <w:sz w:val="18"/>
          <w:szCs w:val="20"/>
        </w:rPr>
        <w:t>。</w:t>
      </w:r>
    </w:p>
    <w:p w14:paraId="1AB5A667" w14:textId="5F33983F" w:rsidR="00315E04" w:rsidRPr="00F86A9D" w:rsidRDefault="00F86A9D" w:rsidP="000215E4">
      <w:pPr>
        <w:spacing w:line="0" w:lineRule="atLeast"/>
        <w:ind w:firstLineChars="750" w:firstLine="1350"/>
        <w:rPr>
          <w:rFonts w:ascii="UD デジタル 教科書体 NP-B" w:eastAsia="UD デジタル 教科書体 NP-B"/>
          <w:sz w:val="18"/>
          <w:szCs w:val="20"/>
        </w:rPr>
      </w:pPr>
      <w:r w:rsidRPr="00F86A9D">
        <w:rPr>
          <w:rFonts w:ascii="UD デジタル 教科書体 NP-B" w:eastAsia="UD デジタル 教科書体 NP-B" w:hint="eastAsia"/>
          <w:sz w:val="18"/>
          <w:szCs w:val="20"/>
        </w:rPr>
        <w:t>(4) 大会結果等は関連ホームページ・新聞等に掲載されることがある。</w:t>
      </w:r>
    </w:p>
    <w:sectPr w:rsidR="00315E04" w:rsidRPr="00F86A9D" w:rsidSect="00F86A9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9D"/>
    <w:rsid w:val="000215E4"/>
    <w:rsid w:val="00110796"/>
    <w:rsid w:val="00162E0C"/>
    <w:rsid w:val="00315E04"/>
    <w:rsid w:val="004715E0"/>
    <w:rsid w:val="004843CA"/>
    <w:rsid w:val="00D54355"/>
    <w:rsid w:val="00F86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2F66A2"/>
  <w15:chartTrackingRefBased/>
  <w15:docId w15:val="{C52AE139-3FB4-42BF-ACF4-B3CE9BAC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A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A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A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6A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A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A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A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A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A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6A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A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A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6A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A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A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A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A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A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6A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6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A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6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A9D"/>
    <w:pPr>
      <w:spacing w:before="160"/>
      <w:jc w:val="center"/>
    </w:pPr>
    <w:rPr>
      <w:i/>
      <w:iCs/>
      <w:color w:val="404040" w:themeColor="text1" w:themeTint="BF"/>
    </w:rPr>
  </w:style>
  <w:style w:type="character" w:customStyle="1" w:styleId="a8">
    <w:name w:val="引用文 (文字)"/>
    <w:basedOn w:val="a0"/>
    <w:link w:val="a7"/>
    <w:uiPriority w:val="29"/>
    <w:rsid w:val="00F86A9D"/>
    <w:rPr>
      <w:i/>
      <w:iCs/>
      <w:color w:val="404040" w:themeColor="text1" w:themeTint="BF"/>
    </w:rPr>
  </w:style>
  <w:style w:type="paragraph" w:styleId="a9">
    <w:name w:val="List Paragraph"/>
    <w:basedOn w:val="a"/>
    <w:uiPriority w:val="34"/>
    <w:qFormat/>
    <w:rsid w:val="00F86A9D"/>
    <w:pPr>
      <w:ind w:left="720"/>
      <w:contextualSpacing/>
    </w:pPr>
  </w:style>
  <w:style w:type="character" w:styleId="21">
    <w:name w:val="Intense Emphasis"/>
    <w:basedOn w:val="a0"/>
    <w:uiPriority w:val="21"/>
    <w:qFormat/>
    <w:rsid w:val="00F86A9D"/>
    <w:rPr>
      <w:i/>
      <w:iCs/>
      <w:color w:val="0F4761" w:themeColor="accent1" w:themeShade="BF"/>
    </w:rPr>
  </w:style>
  <w:style w:type="paragraph" w:styleId="22">
    <w:name w:val="Intense Quote"/>
    <w:basedOn w:val="a"/>
    <w:next w:val="a"/>
    <w:link w:val="23"/>
    <w:uiPriority w:val="30"/>
    <w:qFormat/>
    <w:rsid w:val="00F86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A9D"/>
    <w:rPr>
      <w:i/>
      <w:iCs/>
      <w:color w:val="0F4761" w:themeColor="accent1" w:themeShade="BF"/>
    </w:rPr>
  </w:style>
  <w:style w:type="character" w:styleId="24">
    <w:name w:val="Intense Reference"/>
    <w:basedOn w:val="a0"/>
    <w:uiPriority w:val="32"/>
    <w:qFormat/>
    <w:rsid w:val="00F86A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卜部　雄多</dc:creator>
  <cp:keywords/>
  <dc:description/>
  <cp:lastModifiedBy>卜部　雄多</cp:lastModifiedBy>
  <cp:revision>2</cp:revision>
  <dcterms:created xsi:type="dcterms:W3CDTF">2026-01-04T22:47:00Z</dcterms:created>
  <dcterms:modified xsi:type="dcterms:W3CDTF">2026-01-08T05:19:00Z</dcterms:modified>
</cp:coreProperties>
</file>